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68" w:rsidRPr="009F7205" w:rsidRDefault="00D363A4" w:rsidP="00D363A4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bookmarkStart w:id="0" w:name="_GoBack"/>
      <w:bookmarkEnd w:id="0"/>
      <w:r w:rsidRPr="009F7205">
        <w:rPr>
          <w:rFonts w:ascii="Times New Roman" w:eastAsia="標楷體" w:hAnsi="Times New Roman"/>
          <w:b/>
          <w:sz w:val="36"/>
          <w:szCs w:val="36"/>
        </w:rPr>
        <w:t>交通部民用航空局花蓮航空站</w:t>
      </w:r>
    </w:p>
    <w:p w:rsidR="00620B2F" w:rsidRPr="009F7205" w:rsidRDefault="00D363A4" w:rsidP="00D363A4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9F7205">
        <w:rPr>
          <w:rFonts w:ascii="Times New Roman" w:eastAsia="標楷體" w:hAnsi="Times New Roman"/>
          <w:b/>
          <w:sz w:val="36"/>
          <w:szCs w:val="36"/>
        </w:rPr>
        <w:t>標售奉准報廢</w:t>
      </w:r>
      <w:r w:rsidR="009C3801" w:rsidRPr="009F7205">
        <w:rPr>
          <w:rFonts w:ascii="Times New Roman" w:eastAsia="標楷體" w:hAnsi="Times New Roman"/>
          <w:b/>
          <w:sz w:val="36"/>
          <w:szCs w:val="36"/>
        </w:rPr>
        <w:t>之</w:t>
      </w:r>
      <w:r w:rsidR="00DB587C" w:rsidRPr="009F7205">
        <w:rPr>
          <w:rFonts w:ascii="Times New Roman" w:eastAsia="標楷體" w:hAnsi="Times New Roman"/>
          <w:b/>
          <w:sz w:val="36"/>
          <w:szCs w:val="36"/>
        </w:rPr>
        <w:t>財產</w:t>
      </w:r>
      <w:r w:rsidR="00B828EC" w:rsidRPr="009F7205">
        <w:rPr>
          <w:rFonts w:ascii="Times New Roman" w:eastAsia="標楷體" w:hAnsi="Times New Roman"/>
          <w:b/>
          <w:sz w:val="36"/>
          <w:szCs w:val="36"/>
        </w:rPr>
        <w:t>、非消耗品及廢品</w:t>
      </w:r>
      <w:r w:rsidR="00DB587C" w:rsidRPr="009F7205">
        <w:rPr>
          <w:rFonts w:ascii="Times New Roman" w:eastAsia="標楷體" w:hAnsi="Times New Roman"/>
          <w:b/>
          <w:sz w:val="36"/>
          <w:szCs w:val="36"/>
        </w:rPr>
        <w:t>一批</w:t>
      </w:r>
    </w:p>
    <w:p w:rsidR="00D363A4" w:rsidRPr="009F7205" w:rsidRDefault="00B828EC" w:rsidP="00D363A4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9F7205">
        <w:rPr>
          <w:rFonts w:ascii="Times New Roman" w:eastAsia="標楷體" w:hAnsi="Times New Roman"/>
          <w:b/>
          <w:sz w:val="36"/>
          <w:szCs w:val="36"/>
        </w:rPr>
        <w:t>議／比價</w:t>
      </w:r>
      <w:r w:rsidR="00D363A4" w:rsidRPr="009F7205">
        <w:rPr>
          <w:rFonts w:ascii="Times New Roman" w:eastAsia="標楷體" w:hAnsi="Times New Roman"/>
          <w:b/>
          <w:sz w:val="36"/>
          <w:szCs w:val="36"/>
        </w:rPr>
        <w:t>單</w:t>
      </w:r>
    </w:p>
    <w:p w:rsidR="00D363A4" w:rsidRPr="009F7205" w:rsidRDefault="00D363A4" w:rsidP="00D363A4">
      <w:pPr>
        <w:snapToGrid w:val="0"/>
        <w:rPr>
          <w:rFonts w:ascii="Times New Roman" w:eastAsia="標楷體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3119"/>
        <w:gridCol w:w="1134"/>
        <w:gridCol w:w="3102"/>
      </w:tblGrid>
      <w:tr w:rsidR="009F7205" w:rsidRPr="009F7205" w:rsidTr="0032787F">
        <w:trPr>
          <w:trHeight w:val="680"/>
        </w:trPr>
        <w:tc>
          <w:tcPr>
            <w:tcW w:w="2253" w:type="dxa"/>
            <w:vAlign w:val="center"/>
          </w:tcPr>
          <w:p w:rsidR="00D363A4" w:rsidRPr="009F7205" w:rsidRDefault="00F872EE" w:rsidP="00F872EE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案</w:t>
            </w:r>
            <w:r w:rsidR="00D363A4"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號</w:t>
            </w:r>
          </w:p>
        </w:tc>
        <w:tc>
          <w:tcPr>
            <w:tcW w:w="7355" w:type="dxa"/>
            <w:gridSpan w:val="3"/>
            <w:vAlign w:val="center"/>
          </w:tcPr>
          <w:p w:rsidR="00D363A4" w:rsidRPr="009F7205" w:rsidRDefault="00284980" w:rsidP="00D363A4">
            <w:pPr>
              <w:snapToGrid w:val="0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/>
                <w:sz w:val="28"/>
                <w:szCs w:val="24"/>
              </w:rPr>
              <w:t>114AU02</w:t>
            </w:r>
          </w:p>
        </w:tc>
      </w:tr>
      <w:tr w:rsidR="009F7205" w:rsidRPr="009F7205" w:rsidTr="0032787F">
        <w:trPr>
          <w:trHeight w:val="850"/>
        </w:trPr>
        <w:tc>
          <w:tcPr>
            <w:tcW w:w="2253" w:type="dxa"/>
            <w:vAlign w:val="center"/>
          </w:tcPr>
          <w:p w:rsidR="00B828EC" w:rsidRPr="009F7205" w:rsidRDefault="00B828EC" w:rsidP="00B828EC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投標廠商</w:t>
            </w:r>
            <w:r w:rsidRPr="009F7205">
              <w:rPr>
                <w:rFonts w:ascii="Times New Roman" w:eastAsia="標楷體" w:hAnsi="Times New Roman"/>
                <w:sz w:val="28"/>
                <w:szCs w:val="24"/>
              </w:rPr>
              <w:br/>
            </w: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名稱</w:t>
            </w:r>
          </w:p>
        </w:tc>
        <w:tc>
          <w:tcPr>
            <w:tcW w:w="3119" w:type="dxa"/>
            <w:vAlign w:val="center"/>
          </w:tcPr>
          <w:p w:rsidR="00B828EC" w:rsidRPr="009F7205" w:rsidRDefault="00B828EC" w:rsidP="00D363A4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828EC" w:rsidRPr="009F7205" w:rsidRDefault="00B828EC" w:rsidP="002249B5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蓋章</w:t>
            </w:r>
          </w:p>
        </w:tc>
        <w:tc>
          <w:tcPr>
            <w:tcW w:w="3102" w:type="dxa"/>
            <w:vAlign w:val="center"/>
          </w:tcPr>
          <w:p w:rsidR="00B828EC" w:rsidRPr="009F7205" w:rsidRDefault="00B828EC" w:rsidP="002249B5">
            <w:pPr>
              <w:snapToGrid w:val="0"/>
              <w:jc w:val="center"/>
              <w:rPr>
                <w:rFonts w:ascii="Times New Roman" w:eastAsia="標楷體" w:hAnsi="Times New Roman"/>
                <w:spacing w:val="-24"/>
                <w:sz w:val="28"/>
                <w:szCs w:val="24"/>
              </w:rPr>
            </w:pPr>
          </w:p>
        </w:tc>
      </w:tr>
      <w:tr w:rsidR="009F7205" w:rsidRPr="009F7205" w:rsidTr="0032787F">
        <w:trPr>
          <w:trHeight w:val="850"/>
        </w:trPr>
        <w:tc>
          <w:tcPr>
            <w:tcW w:w="2253" w:type="dxa"/>
            <w:vAlign w:val="center"/>
          </w:tcPr>
          <w:p w:rsidR="00256C0D" w:rsidRPr="009F7205" w:rsidRDefault="00256C0D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負責人姓名</w:t>
            </w:r>
          </w:p>
        </w:tc>
        <w:tc>
          <w:tcPr>
            <w:tcW w:w="3119" w:type="dxa"/>
            <w:vAlign w:val="center"/>
          </w:tcPr>
          <w:p w:rsidR="00256C0D" w:rsidRPr="009F7205" w:rsidRDefault="00256C0D" w:rsidP="00256C0D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6C0D" w:rsidRPr="009F7205" w:rsidRDefault="00256C0D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簽名或蓋章</w:t>
            </w:r>
          </w:p>
        </w:tc>
        <w:tc>
          <w:tcPr>
            <w:tcW w:w="3102" w:type="dxa"/>
            <w:vAlign w:val="center"/>
          </w:tcPr>
          <w:p w:rsidR="00256C0D" w:rsidRPr="009F7205" w:rsidRDefault="00256C0D" w:rsidP="00256C0D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9F7205" w:rsidRPr="009F7205" w:rsidTr="0032787F">
        <w:trPr>
          <w:trHeight w:val="850"/>
        </w:trPr>
        <w:tc>
          <w:tcPr>
            <w:tcW w:w="2253" w:type="dxa"/>
            <w:vAlign w:val="center"/>
          </w:tcPr>
          <w:p w:rsidR="00256C0D" w:rsidRPr="009F7205" w:rsidRDefault="00256C0D" w:rsidP="008056B5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統一編號</w:t>
            </w:r>
            <w:r w:rsidRPr="009F7205">
              <w:rPr>
                <w:rFonts w:ascii="Times New Roman" w:eastAsia="標楷體" w:hAnsi="Times New Roman"/>
                <w:sz w:val="28"/>
                <w:szCs w:val="24"/>
              </w:rPr>
              <w:br/>
            </w:r>
            <w:r w:rsidRPr="009F7205">
              <w:rPr>
                <w:rFonts w:ascii="Times New Roman" w:eastAsia="標楷體" w:hAnsi="Times New Roman" w:hint="eastAsia"/>
                <w:spacing w:val="-20"/>
                <w:sz w:val="16"/>
                <w:szCs w:val="24"/>
              </w:rPr>
              <w:t>【或法人（公司）登記文件字號】</w:t>
            </w:r>
          </w:p>
        </w:tc>
        <w:tc>
          <w:tcPr>
            <w:tcW w:w="3119" w:type="dxa"/>
            <w:vAlign w:val="center"/>
          </w:tcPr>
          <w:p w:rsidR="00256C0D" w:rsidRPr="009F7205" w:rsidRDefault="00256C0D" w:rsidP="00256C0D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6C0D" w:rsidRPr="009F7205" w:rsidRDefault="00256C0D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聯絡</w:t>
            </w:r>
            <w:r w:rsidRPr="009F7205">
              <w:rPr>
                <w:rFonts w:ascii="Times New Roman" w:eastAsia="標楷體" w:hAnsi="Times New Roman"/>
                <w:sz w:val="28"/>
                <w:szCs w:val="24"/>
              </w:rPr>
              <w:br/>
            </w: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電話</w:t>
            </w:r>
          </w:p>
        </w:tc>
        <w:tc>
          <w:tcPr>
            <w:tcW w:w="3102" w:type="dxa"/>
            <w:vAlign w:val="center"/>
          </w:tcPr>
          <w:p w:rsidR="00256C0D" w:rsidRPr="009F7205" w:rsidRDefault="00256C0D" w:rsidP="00256C0D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9F7205" w:rsidRPr="009F7205" w:rsidTr="0032787F">
        <w:trPr>
          <w:trHeight w:val="850"/>
        </w:trPr>
        <w:tc>
          <w:tcPr>
            <w:tcW w:w="2253" w:type="dxa"/>
            <w:vAlign w:val="center"/>
          </w:tcPr>
          <w:p w:rsidR="00256C0D" w:rsidRPr="009F7205" w:rsidRDefault="00B8582E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聯絡地</w:t>
            </w:r>
            <w:r w:rsidR="00256C0D"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址</w:t>
            </w:r>
          </w:p>
        </w:tc>
        <w:tc>
          <w:tcPr>
            <w:tcW w:w="7355" w:type="dxa"/>
            <w:gridSpan w:val="3"/>
            <w:vAlign w:val="center"/>
          </w:tcPr>
          <w:p w:rsidR="00256C0D" w:rsidRPr="009F7205" w:rsidRDefault="00256C0D" w:rsidP="00256C0D">
            <w:pPr>
              <w:snapToGrid w:val="0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9F7205" w:rsidRPr="009F7205" w:rsidTr="0032787F">
        <w:trPr>
          <w:trHeight w:val="680"/>
        </w:trPr>
        <w:tc>
          <w:tcPr>
            <w:tcW w:w="2253" w:type="dxa"/>
            <w:vAlign w:val="center"/>
          </w:tcPr>
          <w:p w:rsidR="00256C0D" w:rsidRPr="009F7205" w:rsidRDefault="00256C0D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標的物</w:t>
            </w:r>
          </w:p>
        </w:tc>
        <w:tc>
          <w:tcPr>
            <w:tcW w:w="7355" w:type="dxa"/>
            <w:gridSpan w:val="3"/>
            <w:vAlign w:val="center"/>
          </w:tcPr>
          <w:p w:rsidR="00256C0D" w:rsidRPr="009F7205" w:rsidRDefault="00256C0D" w:rsidP="007F100A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奉准報廢之財產、非消耗品及廢品一批（詳清冊）</w:t>
            </w:r>
          </w:p>
        </w:tc>
      </w:tr>
      <w:tr w:rsidR="009F7205" w:rsidRPr="009F7205" w:rsidTr="0032787F">
        <w:trPr>
          <w:trHeight w:val="680"/>
        </w:trPr>
        <w:tc>
          <w:tcPr>
            <w:tcW w:w="2253" w:type="dxa"/>
            <w:vAlign w:val="center"/>
          </w:tcPr>
          <w:p w:rsidR="007F100A" w:rsidRPr="009F7205" w:rsidRDefault="007F100A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底價金額</w:t>
            </w:r>
          </w:p>
        </w:tc>
        <w:tc>
          <w:tcPr>
            <w:tcW w:w="7355" w:type="dxa"/>
            <w:gridSpan w:val="3"/>
            <w:vAlign w:val="center"/>
          </w:tcPr>
          <w:p w:rsidR="007F100A" w:rsidRPr="009F7205" w:rsidRDefault="007F100A" w:rsidP="00A51813">
            <w:pPr>
              <w:snapToGrid w:val="0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新臺幣</w:t>
            </w:r>
            <w:r w:rsidR="00A51813"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12</w:t>
            </w:r>
            <w:r w:rsidR="00367EA6"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萬</w:t>
            </w: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元整（低於底價為無效標）</w:t>
            </w:r>
          </w:p>
        </w:tc>
      </w:tr>
      <w:tr w:rsidR="009F7205" w:rsidRPr="009F7205" w:rsidTr="00143278">
        <w:trPr>
          <w:trHeight w:val="4819"/>
        </w:trPr>
        <w:tc>
          <w:tcPr>
            <w:tcW w:w="2253" w:type="dxa"/>
            <w:vAlign w:val="center"/>
          </w:tcPr>
          <w:p w:rsidR="0032787F" w:rsidRPr="009F7205" w:rsidRDefault="0032787F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估價金額</w:t>
            </w:r>
          </w:p>
        </w:tc>
        <w:tc>
          <w:tcPr>
            <w:tcW w:w="7355" w:type="dxa"/>
            <w:gridSpan w:val="3"/>
            <w:vAlign w:val="center"/>
          </w:tcPr>
          <w:p w:rsidR="0032787F" w:rsidRPr="009F7205" w:rsidRDefault="0032787F" w:rsidP="00143278">
            <w:pPr>
              <w:snapToGrid w:val="0"/>
              <w:rPr>
                <w:rFonts w:ascii="Times New Roman" w:eastAsia="標楷體" w:hAnsi="Times New Roman"/>
                <w:b/>
                <w:sz w:val="28"/>
              </w:rPr>
            </w:pPr>
            <w:r w:rsidRPr="009F7205">
              <w:rPr>
                <w:rFonts w:ascii="Times New Roman" w:eastAsia="標楷體" w:hAnsi="Times New Roman"/>
                <w:b/>
                <w:sz w:val="28"/>
              </w:rPr>
              <w:t>單價分析：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698"/>
              <w:gridCol w:w="967"/>
              <w:gridCol w:w="1204"/>
              <w:gridCol w:w="1656"/>
              <w:gridCol w:w="1604"/>
            </w:tblGrid>
            <w:tr w:rsidR="009F7205" w:rsidRPr="009F7205" w:rsidTr="00CE439C">
              <w:tc>
                <w:tcPr>
                  <w:tcW w:w="1698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品項</w:t>
                  </w:r>
                </w:p>
              </w:tc>
              <w:tc>
                <w:tcPr>
                  <w:tcW w:w="967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數量</w:t>
                  </w:r>
                </w:p>
              </w:tc>
              <w:tc>
                <w:tcPr>
                  <w:tcW w:w="1204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單價</w:t>
                  </w:r>
                </w:p>
              </w:tc>
              <w:tc>
                <w:tcPr>
                  <w:tcW w:w="1656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小計金額</w:t>
                  </w:r>
                </w:p>
              </w:tc>
              <w:tc>
                <w:tcPr>
                  <w:tcW w:w="1604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備註</w:t>
                  </w:r>
                </w:p>
              </w:tc>
            </w:tr>
            <w:tr w:rsidR="009F7205" w:rsidRPr="009F7205" w:rsidTr="00CE439C">
              <w:tc>
                <w:tcPr>
                  <w:tcW w:w="1698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廢鐵、鋼</w:t>
                  </w:r>
                </w:p>
              </w:tc>
              <w:tc>
                <w:tcPr>
                  <w:tcW w:w="967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Cs w:val="24"/>
                    </w:rPr>
                    <w:t>20</w:t>
                  </w:r>
                  <w:r w:rsidRPr="009F7205">
                    <w:rPr>
                      <w:rFonts w:ascii="Times New Roman" w:eastAsia="標楷體" w:hAnsi="Times New Roman"/>
                      <w:szCs w:val="24"/>
                    </w:rPr>
                    <w:t>,000</w:t>
                  </w:r>
                  <w:r w:rsidRPr="009F7205">
                    <w:rPr>
                      <w:rFonts w:ascii="Times New Roman" w:eastAsia="標楷體" w:hAnsi="Times New Roman"/>
                      <w:szCs w:val="24"/>
                    </w:rPr>
                    <w:t>公斤</w:t>
                  </w:r>
                </w:p>
              </w:tc>
              <w:tc>
                <w:tcPr>
                  <w:tcW w:w="1204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right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CE439C" w:rsidRPr="009F7205" w:rsidRDefault="00CE439C" w:rsidP="00CE439C">
                  <w:pPr>
                    <w:snapToGrid w:val="0"/>
                    <w:jc w:val="right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1604" w:type="dxa"/>
                  <w:vAlign w:val="center"/>
                </w:tcPr>
                <w:p w:rsidR="00CE439C" w:rsidRPr="009F7205" w:rsidRDefault="00B678F2" w:rsidP="00B678F2">
                  <w:pPr>
                    <w:snapToGrid w:val="0"/>
                    <w:rPr>
                      <w:rFonts w:ascii="Times New Roman" w:eastAsia="標楷體" w:hAnsi="Times New Roman"/>
                      <w:spacing w:val="-20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pacing w:val="-20"/>
                      <w:sz w:val="20"/>
                      <w:szCs w:val="24"/>
                    </w:rPr>
                    <w:t>以每公斤為單位磅秤（小數點無條件捨去），並依實際磅秤數為準</w:t>
                  </w:r>
                  <w:r w:rsidR="00CE439C" w:rsidRPr="009F7205">
                    <w:rPr>
                      <w:rFonts w:ascii="Times New Roman" w:eastAsia="標楷體" w:hAnsi="Times New Roman" w:hint="eastAsia"/>
                      <w:spacing w:val="-20"/>
                      <w:sz w:val="20"/>
                      <w:szCs w:val="24"/>
                    </w:rPr>
                    <w:t>。</w:t>
                  </w:r>
                  <w:r w:rsidRPr="009F7205">
                    <w:rPr>
                      <w:rFonts w:ascii="Times New Roman" w:eastAsia="標楷體" w:hAnsi="Times New Roman" w:hint="eastAsia"/>
                      <w:spacing w:val="-20"/>
                      <w:sz w:val="20"/>
                      <w:szCs w:val="24"/>
                    </w:rPr>
                    <w:t>本案包含其他零星無價物品，得標廠商應無條件配合清運</w:t>
                  </w:r>
                  <w:r w:rsidR="00CE439C" w:rsidRPr="009F7205">
                    <w:rPr>
                      <w:rFonts w:ascii="Times New Roman" w:eastAsia="標楷體" w:hAnsi="Times New Roman" w:hint="eastAsia"/>
                      <w:spacing w:val="-20"/>
                      <w:sz w:val="20"/>
                      <w:szCs w:val="24"/>
                    </w:rPr>
                    <w:t>。</w:t>
                  </w:r>
                </w:p>
              </w:tc>
            </w:tr>
          </w:tbl>
          <w:p w:rsidR="0032787F" w:rsidRPr="009F7205" w:rsidRDefault="00DA131B" w:rsidP="00143278">
            <w:pPr>
              <w:snapToGrid w:val="0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總價</w:t>
            </w:r>
            <w:r w:rsidR="0032787F" w:rsidRPr="009F7205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估價（含稅）：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792"/>
              <w:gridCol w:w="792"/>
              <w:gridCol w:w="792"/>
              <w:gridCol w:w="792"/>
              <w:gridCol w:w="792"/>
              <w:gridCol w:w="792"/>
              <w:gridCol w:w="792"/>
              <w:gridCol w:w="792"/>
              <w:gridCol w:w="793"/>
            </w:tblGrid>
            <w:tr w:rsidR="009F7205" w:rsidRPr="009F7205" w:rsidTr="00143278">
              <w:tc>
                <w:tcPr>
                  <w:tcW w:w="792" w:type="dxa"/>
                  <w:vMerge w:val="restart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b/>
                      <w:sz w:val="28"/>
                      <w:szCs w:val="24"/>
                    </w:rPr>
                    <w:t>新</w:t>
                  </w:r>
                  <w:r w:rsidR="00143278" w:rsidRPr="009F7205">
                    <w:rPr>
                      <w:rFonts w:ascii="Times New Roman" w:eastAsia="標楷體" w:hAnsi="Times New Roman"/>
                      <w:b/>
                      <w:sz w:val="28"/>
                      <w:szCs w:val="24"/>
                    </w:rPr>
                    <w:br/>
                  </w:r>
                  <w:r w:rsidRPr="009F7205">
                    <w:rPr>
                      <w:rFonts w:ascii="Times New Roman" w:eastAsia="標楷體" w:hAnsi="Times New Roman" w:hint="eastAsia"/>
                      <w:b/>
                      <w:sz w:val="28"/>
                      <w:szCs w:val="24"/>
                    </w:rPr>
                    <w:t>臺</w:t>
                  </w:r>
                  <w:r w:rsidR="00143278" w:rsidRPr="009F7205">
                    <w:rPr>
                      <w:rFonts w:ascii="Times New Roman" w:eastAsia="標楷體" w:hAnsi="Times New Roman"/>
                      <w:b/>
                      <w:sz w:val="28"/>
                      <w:szCs w:val="24"/>
                    </w:rPr>
                    <w:br/>
                  </w:r>
                  <w:r w:rsidRPr="009F7205">
                    <w:rPr>
                      <w:rFonts w:ascii="Times New Roman" w:eastAsia="標楷體" w:hAnsi="Times New Roman" w:hint="eastAsia"/>
                      <w:b/>
                      <w:sz w:val="28"/>
                      <w:szCs w:val="24"/>
                    </w:rPr>
                    <w:t>幣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佰萬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拾萬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萬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仟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佰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拾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元</w:t>
                  </w:r>
                </w:p>
              </w:tc>
              <w:tc>
                <w:tcPr>
                  <w:tcW w:w="793" w:type="dxa"/>
                  <w:vMerge w:val="restart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b/>
                      <w:sz w:val="28"/>
                      <w:szCs w:val="24"/>
                    </w:rPr>
                    <w:t>整</w:t>
                  </w:r>
                </w:p>
              </w:tc>
            </w:tr>
            <w:tr w:rsidR="009F7205" w:rsidRPr="009F7205" w:rsidTr="00143278">
              <w:trPr>
                <w:trHeight w:val="737"/>
              </w:trPr>
              <w:tc>
                <w:tcPr>
                  <w:tcW w:w="792" w:type="dxa"/>
                  <w:vMerge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143278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  <w:r w:rsidRPr="009F7205">
                    <w:rPr>
                      <w:rFonts w:ascii="Times New Roman" w:eastAsia="標楷體" w:hAnsi="Times New Roman" w:hint="eastAsia"/>
                      <w:sz w:val="28"/>
                      <w:szCs w:val="24"/>
                    </w:rPr>
                    <w:t>零</w:t>
                  </w: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2" w:type="dxa"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793" w:type="dxa"/>
                  <w:vMerge/>
                  <w:vAlign w:val="center"/>
                </w:tcPr>
                <w:p w:rsidR="0032787F" w:rsidRPr="009F7205" w:rsidRDefault="0032787F" w:rsidP="00143278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  <w:szCs w:val="24"/>
                    </w:rPr>
                  </w:pPr>
                </w:p>
              </w:tc>
            </w:tr>
          </w:tbl>
          <w:p w:rsidR="0032787F" w:rsidRPr="009F7205" w:rsidRDefault="00DA131B" w:rsidP="00C46CE5">
            <w:pPr>
              <w:snapToGrid w:val="0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0"/>
                <w:szCs w:val="24"/>
              </w:rPr>
              <w:t>註：總價</w:t>
            </w:r>
            <w:r w:rsidR="00C46CE5" w:rsidRPr="009F7205">
              <w:rPr>
                <w:rFonts w:ascii="Times New Roman" w:eastAsia="標楷體" w:hAnsi="Times New Roman" w:hint="eastAsia"/>
                <w:sz w:val="20"/>
                <w:szCs w:val="24"/>
              </w:rPr>
              <w:t>估價金額請以中文大寫：零、壹、貳、參、肆、伍、陸、柒、捌、玖等字書寫，如有塗改，請認章。</w:t>
            </w:r>
          </w:p>
        </w:tc>
      </w:tr>
      <w:tr w:rsidR="00256C0D" w:rsidRPr="009F7205" w:rsidTr="0032787F">
        <w:trPr>
          <w:trHeight w:val="850"/>
        </w:trPr>
        <w:tc>
          <w:tcPr>
            <w:tcW w:w="2253" w:type="dxa"/>
            <w:vAlign w:val="center"/>
          </w:tcPr>
          <w:p w:rsidR="00256C0D" w:rsidRPr="009F7205" w:rsidRDefault="00256C0D" w:rsidP="00256C0D">
            <w:pPr>
              <w:snapToGrid w:val="0"/>
              <w:jc w:val="distribute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承諾事項</w:t>
            </w:r>
          </w:p>
        </w:tc>
        <w:tc>
          <w:tcPr>
            <w:tcW w:w="7355" w:type="dxa"/>
            <w:gridSpan w:val="3"/>
            <w:vAlign w:val="center"/>
          </w:tcPr>
          <w:p w:rsidR="00256C0D" w:rsidRPr="009F7205" w:rsidRDefault="00256C0D" w:rsidP="00256C0D">
            <w:pPr>
              <w:snapToGrid w:val="0"/>
              <w:rPr>
                <w:rFonts w:ascii="Times New Roman" w:eastAsia="標楷體" w:hAnsi="Times New Roman"/>
                <w:sz w:val="28"/>
                <w:szCs w:val="24"/>
              </w:rPr>
            </w:pPr>
            <w:r w:rsidRPr="009F7205">
              <w:rPr>
                <w:rFonts w:ascii="Times New Roman" w:eastAsia="標楷體" w:hAnsi="Times New Roman" w:hint="eastAsia"/>
                <w:sz w:val="28"/>
                <w:szCs w:val="24"/>
              </w:rPr>
              <w:t>本投標廠商願出上開金額承購上列標的物，一切手續悉願依照標售公告辦理。</w:t>
            </w:r>
          </w:p>
        </w:tc>
      </w:tr>
    </w:tbl>
    <w:p w:rsidR="00143278" w:rsidRPr="009F7205" w:rsidRDefault="00143278" w:rsidP="00C46CE5">
      <w:pPr>
        <w:snapToGrid w:val="0"/>
        <w:ind w:left="560" w:hangingChars="200" w:hanging="560"/>
        <w:rPr>
          <w:rFonts w:ascii="Times New Roman" w:eastAsia="標楷體" w:hAnsi="Times New Roman"/>
          <w:sz w:val="28"/>
          <w:szCs w:val="24"/>
        </w:rPr>
      </w:pPr>
    </w:p>
    <w:p w:rsidR="00B678F2" w:rsidRPr="009F7205" w:rsidRDefault="00B678F2" w:rsidP="00C46CE5">
      <w:pPr>
        <w:snapToGrid w:val="0"/>
        <w:ind w:left="560" w:hangingChars="200" w:hanging="560"/>
        <w:rPr>
          <w:rFonts w:ascii="Times New Roman" w:eastAsia="標楷體" w:hAnsi="Times New Roman"/>
          <w:sz w:val="28"/>
          <w:szCs w:val="24"/>
        </w:rPr>
      </w:pPr>
    </w:p>
    <w:p w:rsidR="00205FB2" w:rsidRPr="009F7205" w:rsidRDefault="00205FB2" w:rsidP="00205FB2">
      <w:pPr>
        <w:snapToGrid w:val="0"/>
        <w:ind w:left="720" w:hangingChars="200" w:hanging="720"/>
        <w:jc w:val="distribute"/>
        <w:rPr>
          <w:rFonts w:ascii="Times New Roman" w:eastAsia="標楷體" w:hAnsi="Times New Roman"/>
          <w:sz w:val="36"/>
          <w:szCs w:val="36"/>
        </w:rPr>
      </w:pPr>
      <w:r w:rsidRPr="009F7205">
        <w:rPr>
          <w:rFonts w:ascii="Times New Roman" w:eastAsia="標楷體" w:hAnsi="Times New Roman"/>
          <w:sz w:val="36"/>
          <w:szCs w:val="36"/>
        </w:rPr>
        <w:t>中華民國</w:t>
      </w:r>
      <w:r w:rsidR="005E340C" w:rsidRPr="009F7205">
        <w:rPr>
          <w:rFonts w:ascii="Times New Roman" w:eastAsia="標楷體" w:hAnsi="Times New Roman"/>
          <w:sz w:val="36"/>
          <w:szCs w:val="36"/>
        </w:rPr>
        <w:t>114</w:t>
      </w:r>
      <w:r w:rsidRPr="009F7205">
        <w:rPr>
          <w:rFonts w:ascii="Times New Roman" w:eastAsia="標楷體" w:hAnsi="Times New Roman"/>
          <w:sz w:val="36"/>
          <w:szCs w:val="36"/>
        </w:rPr>
        <w:t>年　　月　　日</w:t>
      </w:r>
    </w:p>
    <w:sectPr w:rsidR="00205FB2" w:rsidRPr="009F7205" w:rsidSect="00143278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E15" w:rsidRDefault="00833E15" w:rsidP="00D363A4">
      <w:r>
        <w:separator/>
      </w:r>
    </w:p>
  </w:endnote>
  <w:endnote w:type="continuationSeparator" w:id="0">
    <w:p w:rsidR="00833E15" w:rsidRDefault="00833E15" w:rsidP="00D3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E15" w:rsidRDefault="00833E15" w:rsidP="00D363A4">
      <w:r>
        <w:separator/>
      </w:r>
    </w:p>
  </w:footnote>
  <w:footnote w:type="continuationSeparator" w:id="0">
    <w:p w:rsidR="00833E15" w:rsidRDefault="00833E15" w:rsidP="00D36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F4C37"/>
    <w:multiLevelType w:val="hybridMultilevel"/>
    <w:tmpl w:val="C6F2E7EA"/>
    <w:lvl w:ilvl="0" w:tplc="15166F78">
      <w:start w:val="1"/>
      <w:numFmt w:val="decimal"/>
      <w:suff w:val="nothing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90"/>
    <w:rsid w:val="000D3D57"/>
    <w:rsid w:val="00105478"/>
    <w:rsid w:val="00143278"/>
    <w:rsid w:val="001935AA"/>
    <w:rsid w:val="00205FB2"/>
    <w:rsid w:val="002249B5"/>
    <w:rsid w:val="00255E95"/>
    <w:rsid w:val="00256C0D"/>
    <w:rsid w:val="00284980"/>
    <w:rsid w:val="0032787F"/>
    <w:rsid w:val="00367EA6"/>
    <w:rsid w:val="00374958"/>
    <w:rsid w:val="003F23F1"/>
    <w:rsid w:val="003F60E9"/>
    <w:rsid w:val="004B1789"/>
    <w:rsid w:val="004E05A3"/>
    <w:rsid w:val="004E4AF2"/>
    <w:rsid w:val="005276B7"/>
    <w:rsid w:val="0053545B"/>
    <w:rsid w:val="0054445A"/>
    <w:rsid w:val="005E340C"/>
    <w:rsid w:val="005E4B68"/>
    <w:rsid w:val="00620B2F"/>
    <w:rsid w:val="006659A3"/>
    <w:rsid w:val="00747B67"/>
    <w:rsid w:val="007F100A"/>
    <w:rsid w:val="008056B5"/>
    <w:rsid w:val="0081450E"/>
    <w:rsid w:val="00826F35"/>
    <w:rsid w:val="00833E15"/>
    <w:rsid w:val="008C1AB7"/>
    <w:rsid w:val="008C73F8"/>
    <w:rsid w:val="00925333"/>
    <w:rsid w:val="009329D5"/>
    <w:rsid w:val="009367E2"/>
    <w:rsid w:val="009C3801"/>
    <w:rsid w:val="009F7205"/>
    <w:rsid w:val="00A232A7"/>
    <w:rsid w:val="00A3156B"/>
    <w:rsid w:val="00A34B11"/>
    <w:rsid w:val="00A51813"/>
    <w:rsid w:val="00AE2407"/>
    <w:rsid w:val="00B24EDC"/>
    <w:rsid w:val="00B678F2"/>
    <w:rsid w:val="00B828EC"/>
    <w:rsid w:val="00B8582E"/>
    <w:rsid w:val="00C00952"/>
    <w:rsid w:val="00C46CE5"/>
    <w:rsid w:val="00CE439C"/>
    <w:rsid w:val="00D363A4"/>
    <w:rsid w:val="00DA131B"/>
    <w:rsid w:val="00DB587C"/>
    <w:rsid w:val="00DB6C93"/>
    <w:rsid w:val="00DD4090"/>
    <w:rsid w:val="00E31ADC"/>
    <w:rsid w:val="00E36D22"/>
    <w:rsid w:val="00F555F5"/>
    <w:rsid w:val="00F63CDA"/>
    <w:rsid w:val="00F8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62F929-51EC-49AC-B9FB-DDA54228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3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63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63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63A4"/>
    <w:rPr>
      <w:sz w:val="20"/>
      <w:szCs w:val="20"/>
    </w:rPr>
  </w:style>
  <w:style w:type="table" w:styleId="a7">
    <w:name w:val="Table Grid"/>
    <w:basedOn w:val="a1"/>
    <w:uiPriority w:val="39"/>
    <w:rsid w:val="00D36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87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蕭詣程</dc:creator>
  <cp:keywords/>
  <dc:description/>
  <cp:lastModifiedBy>蕭詣程</cp:lastModifiedBy>
  <cp:revision>29</cp:revision>
  <dcterms:created xsi:type="dcterms:W3CDTF">2024-09-09T10:02:00Z</dcterms:created>
  <dcterms:modified xsi:type="dcterms:W3CDTF">2025-06-09T00:11:00Z</dcterms:modified>
</cp:coreProperties>
</file>